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  <w:r w:rsidR="0072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 I Semester</w:t>
      </w:r>
    </w:p>
    <w:p w:rsidR="005A40A2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72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K </w:t>
      </w:r>
      <w:proofErr w:type="spellStart"/>
      <w:r w:rsidR="00722BB2">
        <w:rPr>
          <w:rFonts w:ascii="Times New Roman" w:hAnsi="Times New Roman" w:cs="Times New Roman"/>
          <w:color w:val="000000" w:themeColor="text1"/>
          <w:sz w:val="28"/>
          <w:szCs w:val="28"/>
        </w:rPr>
        <w:t>K</w:t>
      </w:r>
      <w:proofErr w:type="spellEnd"/>
      <w:r w:rsidR="0072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2BB2">
        <w:rPr>
          <w:rFonts w:ascii="Times New Roman" w:hAnsi="Times New Roman" w:cs="Times New Roman"/>
          <w:color w:val="000000" w:themeColor="text1"/>
          <w:sz w:val="28"/>
          <w:szCs w:val="28"/>
        </w:rPr>
        <w:t>Poonia</w:t>
      </w:r>
      <w:proofErr w:type="spellEnd"/>
    </w:p>
    <w:p w:rsidR="00722BB2" w:rsidRPr="009B183E" w:rsidRDefault="00722B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Subject: Public Administration (</w:t>
      </w:r>
      <w:r w:rsidRPr="00722BB2">
        <w:rPr>
          <w:rFonts w:ascii="TimesNewRomanPS-BoldMT" w:hAnsi="TimesNewRomanPS-BoldMT" w:cs="TimesNewRomanPS-BoldMT"/>
          <w:b/>
          <w:bCs/>
          <w:sz w:val="26"/>
          <w:szCs w:val="26"/>
        </w:rPr>
        <w:t>Elements of Public Administration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)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722BB2" w:rsidRDefault="00722BB2" w:rsidP="00722BB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Public Administration: Evolution, Meaning, Nature, Scope, Significance and its relations with</w:t>
            </w:r>
          </w:p>
          <w:p w:rsidR="00722BB2" w:rsidRDefault="00722BB2" w:rsidP="00722BB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Political Science, Economics and Law ; Public and Private Administration; New Public</w:t>
            </w:r>
          </w:p>
          <w:p w:rsidR="00FA5FA0" w:rsidRPr="009B183E" w:rsidRDefault="00FA5FA0" w:rsidP="00722B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722B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Administration; and New Public Management.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722BB2" w:rsidRDefault="00722BB2" w:rsidP="00722BB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Organization: Meaning and Basis. Principles of Organization: Hierarchy, Span of Control, Coordination,</w:t>
            </w:r>
          </w:p>
          <w:p w:rsidR="00FA5FA0" w:rsidRPr="009B183E" w:rsidRDefault="00722BB2" w:rsidP="00722B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Supervision and Control, Communication, Decentralization and Delegation.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722BB2" w:rsidRDefault="00722BB2" w:rsidP="00722BB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Forms of Organizations: Formal and Informal, Department, Board, Corporation and Commission</w:t>
            </w:r>
          </w:p>
          <w:p w:rsidR="00E250DA" w:rsidRPr="009B183E" w:rsidRDefault="00722BB2" w:rsidP="00722B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and</w:t>
            </w:r>
            <w:proofErr w:type="gram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Independent Regulatory Commission.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722BB2" w:rsidRDefault="00722BB2" w:rsidP="00722BB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Chief Executive: Meaning, Types and Role. Line, Staff and Auxiliary Agencies. Public</w:t>
            </w:r>
          </w:p>
          <w:p w:rsidR="000E7B3E" w:rsidRPr="009B183E" w:rsidRDefault="00722BB2" w:rsidP="00722B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Relations: Meaning, Means and Significance.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495946"/>
    <w:rsid w:val="0055053E"/>
    <w:rsid w:val="005A40A2"/>
    <w:rsid w:val="006D0853"/>
    <w:rsid w:val="00722BB2"/>
    <w:rsid w:val="00750C3B"/>
    <w:rsid w:val="007D3CAC"/>
    <w:rsid w:val="00950AAD"/>
    <w:rsid w:val="009B183E"/>
    <w:rsid w:val="00C75E59"/>
    <w:rsid w:val="00DA0CEB"/>
    <w:rsid w:val="00E250DA"/>
    <w:rsid w:val="00ED1E84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4</cp:revision>
  <dcterms:created xsi:type="dcterms:W3CDTF">2021-06-29T20:39:00Z</dcterms:created>
  <dcterms:modified xsi:type="dcterms:W3CDTF">2021-06-30T11:17:00Z</dcterms:modified>
</cp:coreProperties>
</file>