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0928B3">
        <w:t xml:space="preserve"> </w:t>
      </w:r>
    </w:p>
    <w:p w:rsidR="000928B3" w:rsidRDefault="000928B3">
      <w:r>
        <w:t xml:space="preserve">Subject: </w:t>
      </w:r>
      <w:r w:rsidR="00D20EB9">
        <w:t>BC-202 MACRO ECONOMICS</w:t>
      </w:r>
    </w:p>
    <w:p w:rsidR="005A40A2" w:rsidRDefault="007D3CAC">
      <w:r>
        <w:t xml:space="preserve">Teacher name: </w:t>
      </w:r>
      <w:r w:rsidR="00D20EB9">
        <w:t xml:space="preserve">Dr. </w:t>
      </w:r>
      <w:proofErr w:type="spellStart"/>
      <w:r w:rsidR="00D20EB9">
        <w:t>Seema</w:t>
      </w:r>
      <w:proofErr w:type="spellEnd"/>
      <w:r w:rsidR="00D20EB9">
        <w:t xml:space="preserve"> </w:t>
      </w:r>
      <w:proofErr w:type="spellStart"/>
      <w:r w:rsidR="00D20EB9">
        <w:t>Kansal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20EB9" w:rsidP="00D20EB9">
            <w:r>
              <w:t xml:space="preserve">Macro Economics: concept, nature, scope, and variables; national income: concept and measurement;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20EB9">
            <w:r>
              <w:t>Circular flow of income (four core sectors); consumption function; investment function; multiplier: concepts and importance; principle of acceleration.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20EB9">
            <w:r>
              <w:t>Classical &amp; Keynesian theory of income, output and employment; income determination in closed economy.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20EB9">
            <w:r>
              <w:t>Inflation: meaning, types, theories, causes, effects and remedial measures. Business cycle: meaning, and phases; Hicks &amp; Samuelson Theory, measures for business cycles.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928B3"/>
    <w:rsid w:val="001A3254"/>
    <w:rsid w:val="00384E2B"/>
    <w:rsid w:val="00426FCD"/>
    <w:rsid w:val="00564A31"/>
    <w:rsid w:val="005A40A2"/>
    <w:rsid w:val="00750C3B"/>
    <w:rsid w:val="007D3CAC"/>
    <w:rsid w:val="00851769"/>
    <w:rsid w:val="00D20EB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2021-07-13T07:42:00Z</dcterms:created>
  <dcterms:modified xsi:type="dcterms:W3CDTF">2021-07-13T07:42:00Z</dcterms:modified>
</cp:coreProperties>
</file>