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564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49684E" w:rsidRDefault="0049684E" w:rsidP="00564D52">
      <w:pPr>
        <w:jc w:val="center"/>
      </w:pPr>
      <w:r>
        <w:t xml:space="preserve">B.Sc. </w:t>
      </w:r>
      <w:proofErr w:type="spellStart"/>
      <w:r>
        <w:t>IInd</w:t>
      </w:r>
      <w:proofErr w:type="spellEnd"/>
      <w:r>
        <w:t xml:space="preserve"> Year (</w:t>
      </w:r>
      <w:proofErr w:type="spellStart"/>
      <w:r>
        <w:t>IIIrd</w:t>
      </w:r>
      <w:proofErr w:type="spellEnd"/>
      <w:r>
        <w:t xml:space="preserve"> Semester)</w:t>
      </w:r>
    </w:p>
    <w:p w:rsidR="0049684E" w:rsidRPr="009B183E" w:rsidRDefault="0049684E" w:rsidP="00564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Paper-X (CH-203) Organic Chemistry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375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 w:rsidR="00375CE3">
        <w:rPr>
          <w:rFonts w:ascii="Times New Roman" w:hAnsi="Times New Roman" w:cs="Times New Roman"/>
          <w:color w:val="000000" w:themeColor="text1"/>
          <w:sz w:val="28"/>
          <w:szCs w:val="28"/>
        </w:rPr>
        <w:t>Neha</w:t>
      </w:r>
      <w:proofErr w:type="spellEnd"/>
      <w:r w:rsidR="00375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5CE3">
        <w:rPr>
          <w:rFonts w:ascii="Times New Roman" w:hAnsi="Times New Roman" w:cs="Times New Roman"/>
          <w:color w:val="000000" w:themeColor="text1"/>
          <w:sz w:val="28"/>
          <w:szCs w:val="28"/>
        </w:rPr>
        <w:t>Aggarwal</w:t>
      </w:r>
      <w:proofErr w:type="spellEnd"/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375CE3" w:rsidP="00564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t>Alcohols  nomenclature</w:t>
            </w:r>
            <w:proofErr w:type="gramEnd"/>
            <w:r>
              <w:t>, methods of formation by reduction of</w:t>
            </w:r>
            <w:r>
              <w:sym w:font="Symbol" w:char="F0BE"/>
            </w:r>
            <w:r>
              <w:t xml:space="preserve">Monohydric alcohols  </w:t>
            </w:r>
            <w:proofErr w:type="spellStart"/>
            <w:r>
              <w:t>aldehydes</w:t>
            </w:r>
            <w:proofErr w:type="spellEnd"/>
            <w:r>
              <w:t xml:space="preserve">, </w:t>
            </w:r>
            <w:proofErr w:type="spellStart"/>
            <w:r>
              <w:t>ketones</w:t>
            </w:r>
            <w:proofErr w:type="spellEnd"/>
            <w:r>
              <w:t xml:space="preserve">, carboxylic acids and esters. Hydrogen bonding. Acidic nature. Reactions of alcohols. </w:t>
            </w:r>
            <w:proofErr w:type="spellStart"/>
            <w:r>
              <w:t>Dihydric</w:t>
            </w:r>
            <w:proofErr w:type="spellEnd"/>
            <w:r>
              <w:t xml:space="preserve"> alcohols — nomenclature, methods of formation, chemical reactions of vicinal glycols, oxidative cleavage [</w:t>
            </w:r>
            <w:proofErr w:type="spellStart"/>
            <w:proofErr w:type="gramStart"/>
            <w:r>
              <w:t>Pb</w:t>
            </w:r>
            <w:proofErr w:type="spellEnd"/>
            <w:r>
              <w:t>(</w:t>
            </w:r>
            <w:proofErr w:type="spellStart"/>
            <w:proofErr w:type="gramEnd"/>
            <w:r>
              <w:t>OAc</w:t>
            </w:r>
            <w:proofErr w:type="spellEnd"/>
            <w:r>
              <w:t xml:space="preserve">) 4 and HIO4 ] and </w:t>
            </w:r>
            <w:proofErr w:type="spellStart"/>
            <w:r>
              <w:t>pinacol-pinacolone</w:t>
            </w:r>
            <w:proofErr w:type="spellEnd"/>
            <w:r>
              <w:t xml:space="preserve"> rearrangement. Phenols Nomenclature, structure and bonding.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64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Preparation of phenols, physical properties and acidic character. Comparative ac </w:t>
            </w:r>
            <w:proofErr w:type="spellStart"/>
            <w:r>
              <w:t>idic</w:t>
            </w:r>
            <w:proofErr w:type="spellEnd"/>
            <w:r>
              <w:t xml:space="preserve"> strengths of alcohols and phenols, resonance stabilization of </w:t>
            </w:r>
            <w:proofErr w:type="spellStart"/>
            <w:r>
              <w:t>phenoxide</w:t>
            </w:r>
            <w:proofErr w:type="spellEnd"/>
            <w:r>
              <w:t xml:space="preserve"> ion. Reactions of phenols — </w:t>
            </w:r>
            <w:proofErr w:type="spellStart"/>
            <w:r>
              <w:t>electrophilic</w:t>
            </w:r>
            <w:proofErr w:type="spellEnd"/>
            <w:r>
              <w:t xml:space="preserve"> aromatic substitution, Mechanisms of Fries rearrangement, </w:t>
            </w:r>
            <w:proofErr w:type="spellStart"/>
            <w:r>
              <w:t>Claisen</w:t>
            </w:r>
            <w:proofErr w:type="spellEnd"/>
            <w:r>
              <w:t xml:space="preserve"> rearrangement, Reimer-</w:t>
            </w:r>
            <w:proofErr w:type="spellStart"/>
            <w:r>
              <w:t>Tiemann</w:t>
            </w:r>
            <w:proofErr w:type="spellEnd"/>
            <w:r>
              <w:t xml:space="preserve"> reaction, Kolbe’s reaction and </w:t>
            </w:r>
            <w:proofErr w:type="spellStart"/>
            <w:r>
              <w:t>Schotten</w:t>
            </w:r>
            <w:proofErr w:type="spellEnd"/>
            <w:r>
              <w:t xml:space="preserve"> and Baumann reactions. </w:t>
            </w:r>
            <w:proofErr w:type="spellStart"/>
            <w:r>
              <w:t>Epoxides</w:t>
            </w:r>
            <w:proofErr w:type="spellEnd"/>
            <w:r>
              <w:t xml:space="preserve"> Synthesis of </w:t>
            </w:r>
            <w:proofErr w:type="spellStart"/>
            <w:r>
              <w:t>epoxides</w:t>
            </w:r>
            <w:proofErr w:type="spellEnd"/>
            <w:r>
              <w:t xml:space="preserve">. Acid and base-catalyzed ring opening of </w:t>
            </w:r>
            <w:proofErr w:type="spellStart"/>
            <w:r>
              <w:t>epoxides</w:t>
            </w:r>
            <w:proofErr w:type="spellEnd"/>
            <w:r>
              <w:t xml:space="preserve">, orientation of </w:t>
            </w:r>
            <w:proofErr w:type="spellStart"/>
            <w:r>
              <w:t>epoxide</w:t>
            </w:r>
            <w:proofErr w:type="spellEnd"/>
            <w:r>
              <w:t xml:space="preserve"> ring opening, reactions of Grignard and </w:t>
            </w:r>
            <w:proofErr w:type="spellStart"/>
            <w:r>
              <w:t>organolithium</w:t>
            </w:r>
            <w:proofErr w:type="spellEnd"/>
            <w:r>
              <w:t xml:space="preserve"> reagents with </w:t>
            </w:r>
            <w:proofErr w:type="spellStart"/>
            <w:r>
              <w:t>epoxides</w:t>
            </w:r>
            <w:proofErr w:type="spellEnd"/>
            <w:r>
              <w:t xml:space="preserve">.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64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Ultraviolet (UV) absorption spectroscopy Absorption laws (Beer-Lambert law), molar </w:t>
            </w:r>
            <w:proofErr w:type="spellStart"/>
            <w:r>
              <w:t>absorptivity</w:t>
            </w:r>
            <w:proofErr w:type="spellEnd"/>
            <w:r>
              <w:t xml:space="preserve">, presentation and analysis of UV spectra, types of electronic transitions, effect of conjugation. Concept of </w:t>
            </w:r>
            <w:proofErr w:type="spellStart"/>
            <w:r>
              <w:t>chromophore</w:t>
            </w:r>
            <w:proofErr w:type="spellEnd"/>
            <w:r>
              <w:t xml:space="preserve"> and </w:t>
            </w:r>
            <w:proofErr w:type="spellStart"/>
            <w:r>
              <w:t>auxochrome</w:t>
            </w:r>
            <w:proofErr w:type="spellEnd"/>
            <w:r>
              <w:t xml:space="preserve">. </w:t>
            </w:r>
            <w:proofErr w:type="spellStart"/>
            <w:r>
              <w:t>Bathochromic</w:t>
            </w:r>
            <w:proofErr w:type="spellEnd"/>
            <w:r>
              <w:t xml:space="preserve">, </w:t>
            </w:r>
            <w:proofErr w:type="spellStart"/>
            <w:r>
              <w:t>hypsochromic</w:t>
            </w:r>
            <w:proofErr w:type="spellEnd"/>
            <w:r>
              <w:t xml:space="preserve">, </w:t>
            </w:r>
            <w:proofErr w:type="spellStart"/>
            <w:r>
              <w:t>hyperchromic</w:t>
            </w:r>
            <w:proofErr w:type="spellEnd"/>
            <w:r>
              <w:t xml:space="preserve"> and </w:t>
            </w:r>
            <w:proofErr w:type="spellStart"/>
            <w:r>
              <w:t>hypochromic</w:t>
            </w:r>
            <w:proofErr w:type="spellEnd"/>
            <w:r>
              <w:t xml:space="preserve"> shifts. UV spectra of conjugated </w:t>
            </w:r>
            <w:proofErr w:type="spellStart"/>
            <w:r>
              <w:t>enes</w:t>
            </w:r>
            <w:proofErr w:type="spellEnd"/>
            <w:r>
              <w:t xml:space="preserve"> and m a x of simple</w:t>
            </w:r>
            <w:r>
              <w:sym w:font="Symbol" w:char="F06C"/>
            </w:r>
            <w:proofErr w:type="spellStart"/>
            <w:r>
              <w:t>enones,Woodward</w:t>
            </w:r>
            <w:proofErr w:type="spellEnd"/>
            <w:r>
              <w:t xml:space="preserve">- </w:t>
            </w:r>
            <w:proofErr w:type="spellStart"/>
            <w:r>
              <w:t>Fieser</w:t>
            </w:r>
            <w:proofErr w:type="spellEnd"/>
            <w:r>
              <w:t xml:space="preserve"> rules, calculation of   -unsaturated </w:t>
            </w:r>
            <w:proofErr w:type="spellStart"/>
            <w:r>
              <w:t>ketones</w:t>
            </w:r>
            <w:proofErr w:type="spellEnd"/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564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.</w:t>
            </w:r>
            <w:r>
              <w:sym w:font="Symbol" w:char="F062"/>
            </w:r>
            <w:proofErr w:type="gramStart"/>
            <w:r>
              <w:t>,</w:t>
            </w:r>
            <w:proofErr w:type="gramEnd"/>
            <w:r>
              <w:sym w:font="Symbol" w:char="F061"/>
            </w:r>
            <w:r>
              <w:t xml:space="preserve">conjugated </w:t>
            </w:r>
            <w:proofErr w:type="spellStart"/>
            <w:r>
              <w:t>dienes</w:t>
            </w:r>
            <w:proofErr w:type="spellEnd"/>
            <w:r>
              <w:t xml:space="preserve"> and  Applications of UV Spectroscopy in structure elucidation of </w:t>
            </w:r>
            <w:proofErr w:type="spellStart"/>
            <w:r>
              <w:t>simpl</w:t>
            </w:r>
            <w:proofErr w:type="spellEnd"/>
            <w:r>
              <w:t xml:space="preserve"> e organic compounds. Carboxylic Acids &amp; Acid Derivatives Nomenclature of Carboxylic acids, structure and bonding, physical properties, acidity of carboxylic acids, effects of </w:t>
            </w:r>
            <w:proofErr w:type="spellStart"/>
            <w:r>
              <w:t>substituents</w:t>
            </w:r>
            <w:proofErr w:type="spellEnd"/>
            <w:r>
              <w:t xml:space="preserve"> on acid strength. Preparation of carboxylic acids. Reactions of carboxylic acids. Hell-</w:t>
            </w:r>
            <w:proofErr w:type="spellStart"/>
            <w:r>
              <w:t>Volhard</w:t>
            </w:r>
            <w:proofErr w:type="spellEnd"/>
            <w:r>
              <w:t>-</w:t>
            </w:r>
            <w:proofErr w:type="spellStart"/>
            <w:r>
              <w:t>Zelinsky</w:t>
            </w:r>
            <w:proofErr w:type="spellEnd"/>
            <w:r>
              <w:t xml:space="preserve"> reaction. Reduction of carboxylic acids.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564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Mechanism of </w:t>
            </w:r>
            <w:proofErr w:type="spellStart"/>
            <w:r>
              <w:t>decarboxylation</w:t>
            </w:r>
            <w:proofErr w:type="spellEnd"/>
            <w:r>
              <w:t xml:space="preserve">. Relative stability of </w:t>
            </w:r>
            <w:proofErr w:type="spellStart"/>
            <w:r>
              <w:t>acyl</w:t>
            </w:r>
            <w:proofErr w:type="spellEnd"/>
            <w:r>
              <w:t xml:space="preserve"> derivatives. Physical properties, </w:t>
            </w:r>
            <w:proofErr w:type="spellStart"/>
            <w:r>
              <w:t>interconversion</w:t>
            </w:r>
            <w:proofErr w:type="spellEnd"/>
            <w:r>
              <w:t xml:space="preserve"> of acid derivatives by </w:t>
            </w:r>
            <w:proofErr w:type="spellStart"/>
            <w:r>
              <w:t>nucleophilic</w:t>
            </w:r>
            <w:proofErr w:type="spellEnd"/>
            <w:r>
              <w:t xml:space="preserve"> </w:t>
            </w:r>
            <w:proofErr w:type="spellStart"/>
            <w:r>
              <w:t>acyl</w:t>
            </w:r>
            <w:proofErr w:type="spellEnd"/>
            <w:r>
              <w:t xml:space="preserve"> substitution. Mechanisms of </w:t>
            </w:r>
            <w:proofErr w:type="spellStart"/>
            <w:r>
              <w:t>esterification</w:t>
            </w:r>
            <w:proofErr w:type="spellEnd"/>
            <w:r>
              <w:t xml:space="preserve"> and hydrolysis (acidic and basic).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75CE3"/>
    <w:rsid w:val="00384E2B"/>
    <w:rsid w:val="0049684E"/>
    <w:rsid w:val="0055053E"/>
    <w:rsid w:val="00564D52"/>
    <w:rsid w:val="005A40A2"/>
    <w:rsid w:val="006F4FFF"/>
    <w:rsid w:val="00750C3B"/>
    <w:rsid w:val="007D3CAC"/>
    <w:rsid w:val="00950AAD"/>
    <w:rsid w:val="009B183E"/>
    <w:rsid w:val="00AE1BF7"/>
    <w:rsid w:val="00C75E59"/>
    <w:rsid w:val="00DA0CEB"/>
    <w:rsid w:val="00E250DA"/>
    <w:rsid w:val="00F3185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2021-07-06T05:10:00Z</dcterms:created>
  <dcterms:modified xsi:type="dcterms:W3CDTF">2021-07-06T05:22:00Z</dcterms:modified>
</cp:coreProperties>
</file>