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7" w:rsidRDefault="00107387" w:rsidP="00107387">
      <w:r>
        <w:t>Subject : Mathematics</w:t>
      </w:r>
    </w:p>
    <w:p w:rsidR="00107387" w:rsidRDefault="00107387" w:rsidP="00107387">
      <w:r>
        <w:t xml:space="preserve">Teacher name:     </w:t>
      </w:r>
      <w:r w:rsidR="001D744D">
        <w:t xml:space="preserve">Nitika </w:t>
      </w:r>
      <w:r>
        <w:tab/>
        <w:t xml:space="preserve">              </w:t>
      </w:r>
      <w:r w:rsidR="005F11FD">
        <w:t xml:space="preserve">                         </w:t>
      </w:r>
      <w:r w:rsidR="00B96F54">
        <w:tab/>
      </w:r>
      <w:r w:rsidR="00B96F54">
        <w:tab/>
      </w:r>
      <w:r w:rsidR="00B96F54">
        <w:tab/>
        <w:t xml:space="preserve">                  </w:t>
      </w:r>
      <w:r w:rsidR="005F11FD">
        <w:t xml:space="preserve">Semester </w:t>
      </w:r>
      <w:r w:rsidR="001D744D">
        <w:t>2nd</w:t>
      </w:r>
    </w:p>
    <w:p w:rsidR="00B96F54" w:rsidRDefault="00B96F54" w:rsidP="00107387">
      <w:r>
        <w:t>Name of the Paper :</w:t>
      </w:r>
      <w:r w:rsidR="001D744D">
        <w:t xml:space="preserve"> Paper 1</w:t>
      </w:r>
      <w:bookmarkStart w:id="0" w:name="_GoBack"/>
      <w:bookmarkEnd w:id="0"/>
    </w:p>
    <w:p w:rsidR="00B96F54" w:rsidRDefault="00B96F54" w:rsidP="00107387">
      <w:r>
        <w:t>Class: MSc(Mathematics)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E2062E" w:rsidP="001D744D">
            <w:pPr>
              <w:spacing w:before="5" w:line="250" w:lineRule="auto"/>
              <w:ind w:left="865" w:right="617"/>
            </w:pPr>
            <w:r>
              <w:t xml:space="preserve">Commutators and higher commutators. Commutators identities. Commutator subgroups. Derived group. Three subgroups Lemma of P.Hall. Central series of a group G. Nilpotent groups. Centre of a nilpotent group. Subgroups and factor subgroups of nilpotent groups. Finite nilpotent groups. Upper and lower central series of a group G and their properties. Subgroups of finitely generated nilpotent groups. Sylow-subgroups of nilpotent groups.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1D744D" w:rsidP="001D744D">
            <w:pPr>
              <w:spacing w:before="10" w:line="248" w:lineRule="auto"/>
              <w:ind w:left="865" w:right="52"/>
            </w:pPr>
            <w:r>
              <w:t xml:space="preserve">Similar linear transformations. Invariant subspaces of vector spaces. Reduction of a linear transformation to triangular form. Nilpotent transformations. Index of nilpotency of a nilpotent transformation. Cyclic subspace with respect to a nilpotent transformation. Uniqueness of the invariants of a nilpotent transformation. Primary decomposition theorem. Jordan blocks and Jordan canonical forms. Cyclic module relative to a linear transformation. Companion matrix of a polynomial f(x). Rational Canonicals form of a linear transformation and its elementary divisior. Uniqueness of the elementary divisior. 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1D744D" w:rsidP="001D744D">
            <w:pPr>
              <w:spacing w:before="2"/>
              <w:ind w:left="865" w:right="240"/>
              <w:jc w:val="both"/>
            </w:pPr>
            <w:r>
              <w:t xml:space="preserve">Modules, submodules and quotient modules. Module generated by a non-empty subset of an R-module. Finitely generated modules and cyclic modules. Idempotents. Homomorphism of R-modules. Fundamental theorem of homomorphism of R-modules. Direct sum of modules. Endomorphism rings EndZ(M) and EndR(M) of a left R-module M. Simple modules and completely reducible modules (semi-simple modules). Finitely generated free modules. Rank of a finitely generated free module. Submodules of free modules of finite rank over a PID. 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1D744D" w:rsidP="001D744D">
            <w:r>
              <w:t xml:space="preserve"> Endomorphism ring of a finite direct sum of modules. Finitely generated modules. Ascending and descending chains of sub modules of an R-module. Ascending and Descending change conditions (A.C.C. and D.C.C.). Noetherian modules and Noetherian rings. Finitely co-generated modules. Artinian modules and Artinian rings. Nil and nilpotent ideals. Hilbert Basis Theorem. Structure theorem of finite Boolean rings. Wedeerburn-Artin theorem and its consequences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152274"/>
    <w:rsid w:val="001D744D"/>
    <w:rsid w:val="00384E2B"/>
    <w:rsid w:val="005A40A2"/>
    <w:rsid w:val="005F11FD"/>
    <w:rsid w:val="00750C3B"/>
    <w:rsid w:val="007D3CAC"/>
    <w:rsid w:val="00B96F54"/>
    <w:rsid w:val="00DA0CEB"/>
    <w:rsid w:val="00E2062E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4</cp:revision>
  <dcterms:created xsi:type="dcterms:W3CDTF">2021-07-05T08:41:00Z</dcterms:created>
  <dcterms:modified xsi:type="dcterms:W3CDTF">2021-07-06T05:40:00Z</dcterms:modified>
</cp:coreProperties>
</file>