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49" w:rsidRDefault="00956449"/>
    <w:p w:rsidR="00FA5FA0" w:rsidRDefault="00FA5FA0" w:rsidP="00956449">
      <w:pPr>
        <w:jc w:val="center"/>
      </w:pPr>
      <w:r>
        <w:t>Lesson Plan</w:t>
      </w:r>
    </w:p>
    <w:p w:rsidR="00956449" w:rsidRDefault="00956449" w:rsidP="00956449">
      <w:pPr>
        <w:jc w:val="center"/>
      </w:pPr>
      <w:r>
        <w:t>Physics-PH-202</w:t>
      </w:r>
    </w:p>
    <w:p w:rsidR="00956449" w:rsidRDefault="00956449" w:rsidP="00956449">
      <w:pPr>
        <w:jc w:val="center"/>
      </w:pPr>
      <w:r>
        <w:t>Paper – IV: Semiconductor Devices</w:t>
      </w:r>
    </w:p>
    <w:p w:rsidR="005A40A2" w:rsidRDefault="007D3CAC">
      <w:r>
        <w:t xml:space="preserve">Teacher name: </w:t>
      </w:r>
      <w:r w:rsidR="00956449">
        <w:t xml:space="preserve"> Dr. SK </w:t>
      </w:r>
      <w:proofErr w:type="spellStart"/>
      <w:r w:rsidR="00956449">
        <w:t>Pandey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45001" w:rsidP="00645001">
            <w:r>
              <w:t xml:space="preserve">Energy bands in solids, Intrinsic and extrinsic semiconductors, carrier mobility and electrical resistivity of semiconductors, Hall effect, p-n junction diode and their characteristics, </w:t>
            </w:r>
            <w:proofErr w:type="spellStart"/>
            <w:r>
              <w:t>Zener</w:t>
            </w:r>
            <w:proofErr w:type="spellEnd"/>
            <w:r>
              <w:t xml:space="preserve"> and Avalanche breakdown, </w:t>
            </w:r>
            <w:proofErr w:type="spellStart"/>
            <w:r>
              <w:t>Zener</w:t>
            </w:r>
            <w:proofErr w:type="spellEnd"/>
            <w:r>
              <w:t xml:space="preserve"> diode, </w:t>
            </w:r>
            <w:proofErr w:type="spellStart"/>
            <w:r>
              <w:t>Zener</w:t>
            </w:r>
            <w:proofErr w:type="spellEnd"/>
            <w:r>
              <w:t xml:space="preserve"> diode as a voltage regulator. Light emitting diodes (LED), Photoconduction in semiconductors, Photodiode, Solar Cell, p-n junction as a rectifier, half wave and full wave rectifiers (with derivation), filters (series inductor, shunt capacitance, L-section or choke, п and R.C. filter circuits).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45001">
            <w:r>
              <w:t>Unit 2: Transistors Junction transistors, Working of NPN and PNP transistors, Three configurations of transistor (C-B, C-E, C-C modes),Common base, common emitter and common collector characteristics of transistor, Constants of a transistor and their relation, Advantages and disadvantages of C-E configuration. D.C. load line .Transistor biasing; various methods of transistor biasing and stabilization.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45001">
            <w:r>
              <w:t xml:space="preserve">Unit 3: Transistor Amplifiers </w:t>
            </w:r>
            <w:proofErr w:type="spellStart"/>
            <w:r>
              <w:t>Amplifiers</w:t>
            </w:r>
            <w:proofErr w:type="spellEnd"/>
            <w:r>
              <w:t xml:space="preserve">, Classification of amplifiers, common base and common emitter amplifiers, coupling of amplifiers, various methods of coupling, Resistance- Capacitance (RC) coupled amplifier (two stage, concept of band width, no derivation), Feedback in amplifiers, advantages of negative feedback, emitter follower, distortion in amplifiers. Unit 4: Oscillators </w:t>
            </w:r>
            <w:proofErr w:type="spellStart"/>
            <w:r>
              <w:t>Oscillators</w:t>
            </w:r>
            <w:proofErr w:type="spellEnd"/>
            <w:r>
              <w:t>, Principle of oscillation, classification of oscillators,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45001">
            <w:r>
              <w:t xml:space="preserve">Condition for self sustained oscillation: </w:t>
            </w:r>
            <w:proofErr w:type="spellStart"/>
            <w:r>
              <w:t>Barkhausen</w:t>
            </w:r>
            <w:proofErr w:type="spellEnd"/>
            <w:r>
              <w:t xml:space="preserve"> criterion for oscillation, Tuned collector common emitter oscillator, Hartley oscillator, C.R.O. (Principle and Working).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84E2B"/>
    <w:rsid w:val="004D33AE"/>
    <w:rsid w:val="005A40A2"/>
    <w:rsid w:val="00645001"/>
    <w:rsid w:val="00750C3B"/>
    <w:rsid w:val="007D3CAC"/>
    <w:rsid w:val="00956449"/>
    <w:rsid w:val="00DA0CEB"/>
    <w:rsid w:val="00E250DA"/>
    <w:rsid w:val="00F27F4F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2021-07-05T07:38:00Z</dcterms:created>
  <dcterms:modified xsi:type="dcterms:W3CDTF">2021-07-05T07:40:00Z</dcterms:modified>
</cp:coreProperties>
</file>