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</w:p>
    <w:p w:rsidR="005A40A2" w:rsidRDefault="007D3CAC">
      <w:r>
        <w:t xml:space="preserve">Teacher name: </w:t>
      </w:r>
      <w:r w:rsidR="000C732D">
        <w:t xml:space="preserve">Dr. </w:t>
      </w:r>
      <w:proofErr w:type="spellStart"/>
      <w:r w:rsidR="000C732D">
        <w:t>Kuldeep</w:t>
      </w:r>
      <w:proofErr w:type="spellEnd"/>
      <w:r w:rsidR="000C732D">
        <w:t xml:space="preserve"> </w:t>
      </w:r>
      <w:proofErr w:type="spellStart"/>
      <w:r w:rsidR="000C732D">
        <w:t>yadav</w:t>
      </w:r>
      <w:proofErr w:type="spellEnd"/>
    </w:p>
    <w:p w:rsidR="000C732D" w:rsidRDefault="000C732D">
      <w:r>
        <w:t xml:space="preserve">Class- B.SC 1 year paper </w:t>
      </w:r>
      <w:r w:rsidR="00AB632D">
        <w:t>2 (genetics)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B632D">
            <w:r>
              <w:t xml:space="preserve">Genetic Material: DNA the genetic material, DNA structure and replication, DNA-Protein interaction, the </w:t>
            </w:r>
            <w:proofErr w:type="spellStart"/>
            <w:r>
              <w:t>Nucleosome</w:t>
            </w:r>
            <w:proofErr w:type="spellEnd"/>
            <w:r>
              <w:t xml:space="preserve"> Model, Genetic Code, Satellite and Repetitive DNA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B632D">
            <w:r>
              <w:t xml:space="preserve">Genetic Inheritance: </w:t>
            </w:r>
            <w:proofErr w:type="spellStart"/>
            <w:r>
              <w:t>Mendelism</w:t>
            </w:r>
            <w:proofErr w:type="spellEnd"/>
            <w:r>
              <w:t>: Laws of segregation and Independent Assortment; Linkage Analysis; Allelic and non-allelic interactions.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B632D">
            <w:r>
              <w:t xml:space="preserve">Genetic Variations: Mutations- spontaneous and induced; transposable genetic elements; DNA damage and repair. Gene Expression: Modern concept of gene; RNA; </w:t>
            </w:r>
            <w:proofErr w:type="spellStart"/>
            <w:r>
              <w:t>Ribosomes</w:t>
            </w:r>
            <w:proofErr w:type="spellEnd"/>
            <w:r>
              <w:t xml:space="preserve">; transfer of genetic </w:t>
            </w:r>
            <w:proofErr w:type="spellStart"/>
            <w:r>
              <w:t>informationtranscription</w:t>
            </w:r>
            <w:proofErr w:type="spellEnd"/>
            <w:r>
              <w:t xml:space="preserve"> and translation (Protein Synthesis);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AB632D">
        <w:trPr>
          <w:trHeight w:val="521"/>
        </w:trPr>
        <w:tc>
          <w:tcPr>
            <w:tcW w:w="9576" w:type="dxa"/>
          </w:tcPr>
          <w:p w:rsidR="00E250DA" w:rsidRDefault="00AB632D">
            <w:r>
              <w:t xml:space="preserve">; </w:t>
            </w:r>
            <w:proofErr w:type="gramStart"/>
            <w:r>
              <w:t>regulation</w:t>
            </w:r>
            <w:proofErr w:type="gramEnd"/>
            <w:r>
              <w:t xml:space="preserve"> of gene expression in prokaryotes and eukaryotes; 1-D, 2-D and 3-D structure of Proteins. Extra Nuclear Inheritance: Presence and function of Mitochondrial and Plastid DNA; Plasmid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C732D"/>
    <w:rsid w:val="001A3254"/>
    <w:rsid w:val="00384E2B"/>
    <w:rsid w:val="00564A31"/>
    <w:rsid w:val="005A40A2"/>
    <w:rsid w:val="00750C3B"/>
    <w:rsid w:val="007D3CAC"/>
    <w:rsid w:val="00851769"/>
    <w:rsid w:val="00AB632D"/>
    <w:rsid w:val="00D91754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2021-07-13T06:33:00Z</dcterms:created>
  <dcterms:modified xsi:type="dcterms:W3CDTF">2021-07-13T06:33:00Z</dcterms:modified>
</cp:coreProperties>
</file>