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85B90" w:rsidRPr="00CE4B3C" w:rsidRDefault="00585B90" w:rsidP="007544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4B3C">
        <w:rPr>
          <w:bCs/>
          <w:sz w:val="28"/>
          <w:szCs w:val="28"/>
        </w:rPr>
        <w:t xml:space="preserve">Course: </w:t>
      </w:r>
      <w:proofErr w:type="spellStart"/>
      <w:r w:rsidRPr="00CE4B3C">
        <w:rPr>
          <w:bCs/>
          <w:sz w:val="28"/>
          <w:szCs w:val="28"/>
        </w:rPr>
        <w:t>B.Sc</w:t>
      </w:r>
      <w:proofErr w:type="spellEnd"/>
      <w:r w:rsidRPr="00CE4B3C">
        <w:rPr>
          <w:bCs/>
          <w:sz w:val="28"/>
          <w:szCs w:val="28"/>
        </w:rPr>
        <w:t xml:space="preserve"> I</w:t>
      </w:r>
      <w:r w:rsidR="00201345">
        <w:rPr>
          <w:bCs/>
          <w:sz w:val="28"/>
          <w:szCs w:val="28"/>
        </w:rPr>
        <w:t>V</w:t>
      </w:r>
      <w:r w:rsidRPr="00CE4B3C">
        <w:rPr>
          <w:bCs/>
          <w:sz w:val="28"/>
          <w:szCs w:val="28"/>
        </w:rPr>
        <w:t xml:space="preserve"> </w:t>
      </w:r>
      <w:proofErr w:type="spellStart"/>
      <w:proofErr w:type="gramStart"/>
      <w:r w:rsidRPr="00CE4B3C">
        <w:rPr>
          <w:bCs/>
          <w:sz w:val="28"/>
          <w:szCs w:val="28"/>
        </w:rPr>
        <w:t>Sem</w:t>
      </w:r>
      <w:proofErr w:type="spellEnd"/>
      <w:proofErr w:type="gramEnd"/>
      <w:r w:rsidRPr="00CE4B3C">
        <w:rPr>
          <w:bCs/>
          <w:sz w:val="28"/>
          <w:szCs w:val="28"/>
        </w:rPr>
        <w:t xml:space="preserve"> </w:t>
      </w:r>
      <w:r w:rsidRPr="00CE4B3C">
        <w:rPr>
          <w:sz w:val="28"/>
          <w:szCs w:val="28"/>
        </w:rPr>
        <w:t>Electronics</w:t>
      </w:r>
    </w:p>
    <w:p w:rsidR="00585B90" w:rsidRDefault="00201345" w:rsidP="0075445F">
      <w:pPr>
        <w:widowControl w:val="0"/>
        <w:autoSpaceDE w:val="0"/>
        <w:autoSpaceDN w:val="0"/>
        <w:adjustRightInd w:val="0"/>
        <w:spacing w:line="172" w:lineRule="atLeast"/>
        <w:jc w:val="center"/>
        <w:rPr>
          <w:b/>
          <w:bCs/>
        </w:rPr>
      </w:pPr>
      <w:r>
        <w:rPr>
          <w:bCs/>
          <w:sz w:val="28"/>
          <w:szCs w:val="28"/>
        </w:rPr>
        <w:t>Paper: I</w:t>
      </w:r>
      <w:r w:rsidR="00656D16">
        <w:rPr>
          <w:bCs/>
          <w:sz w:val="28"/>
          <w:szCs w:val="28"/>
        </w:rPr>
        <w:t>I</w:t>
      </w:r>
      <w:r w:rsidR="0075445F" w:rsidRPr="00CE4B3C">
        <w:rPr>
          <w:bCs/>
          <w:sz w:val="28"/>
          <w:szCs w:val="28"/>
        </w:rPr>
        <w:t xml:space="preserve"> - </w:t>
      </w:r>
      <w:r w:rsidR="00656D16">
        <w:rPr>
          <w:b/>
          <w:bCs/>
        </w:rPr>
        <w:t>Advance Digital Electronics</w:t>
      </w:r>
    </w:p>
    <w:p w:rsidR="005A40A2" w:rsidRDefault="007D3CAC">
      <w:r>
        <w:t xml:space="preserve">Teacher name: </w:t>
      </w:r>
      <w:r w:rsidR="00585B90">
        <w:t xml:space="preserve">Mr. SK </w:t>
      </w:r>
      <w:proofErr w:type="spellStart"/>
      <w:r w:rsidR="00585B90">
        <w:t>Bathla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Pr="00656D16" w:rsidRDefault="00656D16" w:rsidP="00656D16">
            <w:pPr>
              <w:autoSpaceDE w:val="0"/>
              <w:ind w:firstLine="52"/>
              <w:jc w:val="both"/>
            </w:pPr>
            <w:r>
              <w:rPr>
                <w:b/>
                <w:u w:val="single"/>
              </w:rPr>
              <w:t xml:space="preserve">Digital to Analog </w:t>
            </w:r>
            <w:proofErr w:type="spellStart"/>
            <w:r>
              <w:rPr>
                <w:b/>
                <w:u w:val="single"/>
              </w:rPr>
              <w:t>conversion</w:t>
            </w:r>
            <w:proofErr w:type="gramStart"/>
            <w:r>
              <w:rPr>
                <w:b/>
                <w:iCs/>
              </w:rPr>
              <w:t>:</w:t>
            </w:r>
            <w:r>
              <w:t>DACconversion</w:t>
            </w:r>
            <w:proofErr w:type="spellEnd"/>
            <w:proofErr w:type="gramEnd"/>
            <w:r>
              <w:t xml:space="preserve">, Types </w:t>
            </w:r>
            <w:proofErr w:type="spellStart"/>
            <w:r>
              <w:t>ofDAC</w:t>
            </w:r>
            <w:proofErr w:type="spellEnd"/>
            <w:r>
              <w:t xml:space="preserve"> conversion, Weighted Resistor Type DAC,  R-2R Ladder Type DAC, The Switched Current source type DAC, The Switched Capacitor type DAC, DAC accuracy and resolution.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Pr="00656D16" w:rsidRDefault="00656D16" w:rsidP="00656D16">
            <w:pPr>
              <w:autoSpaceDE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Analog to Digital Conversion: </w:t>
            </w:r>
            <w:proofErr w:type="spellStart"/>
            <w:r>
              <w:t>ADCconversion</w:t>
            </w:r>
            <w:proofErr w:type="spellEnd"/>
            <w:r>
              <w:t xml:space="preserve">, Types </w:t>
            </w:r>
            <w:proofErr w:type="spellStart"/>
            <w:r>
              <w:t>ofADC</w:t>
            </w:r>
            <w:proofErr w:type="spellEnd"/>
            <w:r>
              <w:t xml:space="preserve"> conversion, The Counter Type ADC, The Tracking type ADC, Flash type ADC, The Successive Approximation ADC, ADC accuracy and resolution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656D16" w:rsidRPr="00656D16" w:rsidRDefault="00656D16" w:rsidP="00656D16">
            <w:pPr>
              <w:autoSpaceDE w:val="0"/>
              <w:jc w:val="both"/>
            </w:pPr>
            <w:r>
              <w:rPr>
                <w:b/>
                <w:u w:val="single"/>
              </w:rPr>
              <w:t>Memories</w:t>
            </w:r>
            <w:r>
              <w:rPr>
                <w:b/>
              </w:rPr>
              <w:t xml:space="preserve">: </w:t>
            </w:r>
            <w:r>
              <w:t>Parameters of memory</w:t>
            </w:r>
            <w:r>
              <w:rPr>
                <w:b/>
              </w:rPr>
              <w:t xml:space="preserve">, </w:t>
            </w:r>
            <w:r>
              <w:t xml:space="preserve">Volatile and non volatile memories, Memory organization &amp; operation, ROM, PROM, EPROM, EEPROM, RAM (Static and dynamic), Expanding the size of memory, Content addressable memory/ associative memory, </w:t>
            </w:r>
          </w:p>
          <w:p w:rsidR="00FA5FA0" w:rsidRPr="00656D16" w:rsidRDefault="00656D16" w:rsidP="00656D16">
            <w:pPr>
              <w:autoSpaceDE w:val="0"/>
              <w:jc w:val="both"/>
              <w:rPr>
                <w:b/>
              </w:rPr>
            </w:pPr>
            <w:r>
              <w:rPr>
                <w:b/>
                <w:u w:val="single"/>
              </w:rPr>
              <w:t>Programmable Logic Devices (PLDs):</w:t>
            </w:r>
            <w:r>
              <w:t xml:space="preserve">Introduction, ROM as a PLD, Programmable Logic Array(PLA), Programmable Array Logic(PAL), Features of PLD,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56D16" w:rsidP="00201345">
            <w:pPr>
              <w:autoSpaceDE w:val="0"/>
              <w:jc w:val="both"/>
            </w:pPr>
            <w:r>
              <w:t xml:space="preserve">Complex Programmable Logic </w:t>
            </w:r>
            <w:proofErr w:type="gramStart"/>
            <w:r>
              <w:t>Devices(</w:t>
            </w:r>
            <w:proofErr w:type="gramEnd"/>
            <w:r>
              <w:t>CPLDs), Field Programmable Gate Array(FPGA).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384E2B"/>
    <w:rsid w:val="00585B90"/>
    <w:rsid w:val="005A40A2"/>
    <w:rsid w:val="00656D16"/>
    <w:rsid w:val="00750C3B"/>
    <w:rsid w:val="0075445F"/>
    <w:rsid w:val="007D3CAC"/>
    <w:rsid w:val="00A56987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2021-07-07T04:12:00Z</dcterms:created>
  <dcterms:modified xsi:type="dcterms:W3CDTF">2021-07-07T04:12:00Z</dcterms:modified>
</cp:coreProperties>
</file>