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6035CA">
      <w:pPr>
        <w:jc w:val="cente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Lesson Plan</w:t>
      </w:r>
    </w:p>
    <w:p w:rsidR="006035CA" w:rsidRDefault="006035CA" w:rsidP="006035CA">
      <w:pPr>
        <w:jc w:val="center"/>
      </w:pPr>
      <w:r>
        <w:t>Physics – PH-502</w:t>
      </w:r>
    </w:p>
    <w:p w:rsidR="006035CA" w:rsidRPr="009B183E" w:rsidRDefault="006035CA" w:rsidP="006035CA">
      <w:pPr>
        <w:jc w:val="center"/>
        <w:rPr>
          <w:rFonts w:ascii="Times New Roman" w:hAnsi="Times New Roman" w:cs="Times New Roman"/>
          <w:color w:val="000000" w:themeColor="text1"/>
          <w:sz w:val="28"/>
          <w:szCs w:val="28"/>
        </w:rPr>
      </w:pPr>
      <w:r>
        <w:t xml:space="preserve">Paper – </w:t>
      </w:r>
      <w:proofErr w:type="gramStart"/>
      <w:r>
        <w:t>X :</w:t>
      </w:r>
      <w:proofErr w:type="gramEnd"/>
      <w:r>
        <w:t xml:space="preserve"> Nuclear Physics</w:t>
      </w:r>
    </w:p>
    <w:p w:rsidR="005A40A2" w:rsidRPr="009B183E" w:rsidRDefault="007D3CAC"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 xml:space="preserve">Teacher name: </w:t>
      </w:r>
      <w:proofErr w:type="spellStart"/>
      <w:r w:rsidR="006035CA">
        <w:rPr>
          <w:rFonts w:ascii="Times New Roman" w:hAnsi="Times New Roman" w:cs="Times New Roman"/>
          <w:color w:val="000000" w:themeColor="text1"/>
          <w:sz w:val="28"/>
          <w:szCs w:val="28"/>
        </w:rPr>
        <w:t>Niyti</w:t>
      </w:r>
      <w:proofErr w:type="spellEnd"/>
    </w:p>
    <w:p w:rsidR="000E7B3E" w:rsidRPr="009B183E" w:rsidRDefault="000E7B3E"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B183E" w:rsidTr="00FA5FA0">
        <w:tc>
          <w:tcPr>
            <w:tcW w:w="9576" w:type="dxa"/>
          </w:tcPr>
          <w:p w:rsidR="00FA5FA0" w:rsidRPr="009B183E" w:rsidRDefault="006035CA" w:rsidP="006035CA">
            <w:pPr>
              <w:jc w:val="both"/>
              <w:rPr>
                <w:rFonts w:ascii="Times New Roman" w:hAnsi="Times New Roman" w:cs="Times New Roman"/>
                <w:color w:val="000000" w:themeColor="text1"/>
                <w:sz w:val="28"/>
                <w:szCs w:val="28"/>
              </w:rPr>
            </w:pPr>
            <w:r>
              <w:t xml:space="preserve">Nuclear composition (p-e and p-n hypotheses), Nuclear properties; Nuclear size, spin, parity, statistics, magnetic dipole moment, quadruple moment (shape concept). Determination of mass by Bain-Bridge, Bain-Bridge and Jordan mass spectrograph. Determination of charge by Mosley Law. Determination of size of nuclei by Rutherford Back Scattering. mass and binding energy, systematic of nuclear binding energy, nuclear stability </w:t>
            </w:r>
          </w:p>
        </w:tc>
      </w:tr>
    </w:tbl>
    <w:p w:rsidR="00FA5FA0" w:rsidRPr="009B183E" w:rsidRDefault="00FA5FA0" w:rsidP="006035CA">
      <w:pPr>
        <w:jc w:val="both"/>
        <w:rPr>
          <w:rFonts w:ascii="Times New Roman" w:hAnsi="Times New Roman" w:cs="Times New Roman"/>
          <w:color w:val="000000" w:themeColor="text1"/>
          <w:sz w:val="28"/>
          <w:szCs w:val="28"/>
        </w:rPr>
      </w:pPr>
    </w:p>
    <w:p w:rsidR="000E7B3E" w:rsidRPr="009B183E" w:rsidRDefault="000E7B3E"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B183E" w:rsidTr="00FA5FA0">
        <w:tc>
          <w:tcPr>
            <w:tcW w:w="9576" w:type="dxa"/>
          </w:tcPr>
          <w:p w:rsidR="00FA5FA0" w:rsidRPr="009B183E" w:rsidRDefault="006035CA" w:rsidP="006035CA">
            <w:pPr>
              <w:jc w:val="both"/>
              <w:rPr>
                <w:rFonts w:ascii="Times New Roman" w:hAnsi="Times New Roman" w:cs="Times New Roman"/>
                <w:color w:val="000000" w:themeColor="text1"/>
                <w:sz w:val="28"/>
                <w:szCs w:val="28"/>
              </w:rPr>
            </w:pPr>
            <w:r>
              <w:t xml:space="preserve">Unit II: Nuclear Radiation decay Processes Alpha-disintegration and its theory. </w:t>
            </w:r>
            <w:proofErr w:type="spellStart"/>
            <w:r>
              <w:t>Energetics</w:t>
            </w:r>
            <w:proofErr w:type="spellEnd"/>
            <w:r>
              <w:t xml:space="preserve"> of alpha-decay, Origin of continuous beta spectrum (neutrino hypothesis), types of beta-decay and </w:t>
            </w:r>
            <w:proofErr w:type="spellStart"/>
            <w:r>
              <w:t>energetics</w:t>
            </w:r>
            <w:proofErr w:type="spellEnd"/>
            <w:r>
              <w:t xml:space="preserve"> of beta-decay. Nature of gamma rays, </w:t>
            </w:r>
            <w:proofErr w:type="spellStart"/>
            <w:r>
              <w:t>Energetics</w:t>
            </w:r>
            <w:proofErr w:type="spellEnd"/>
            <w:r>
              <w:t xml:space="preserve"> of gamma rays. Radiation interaction </w:t>
            </w:r>
            <w:proofErr w:type="spellStart"/>
            <w:r>
              <w:t>Interaction</w:t>
            </w:r>
            <w:proofErr w:type="spellEnd"/>
            <w:r>
              <w:t xml:space="preserve"> of heavy charged particles (Alpha particles); Energy loss of heavy charged particle (idea of Bethe formula, no derivation), Range and straggling of alpha particles. Geiger-</w:t>
            </w:r>
            <w:proofErr w:type="spellStart"/>
            <w:r>
              <w:t>Nuttal</w:t>
            </w:r>
            <w:proofErr w:type="spellEnd"/>
            <w:r>
              <w:t xml:space="preserve"> law. Interaction of light charged particle (Beta-particle),</w:t>
            </w:r>
          </w:p>
        </w:tc>
      </w:tr>
    </w:tbl>
    <w:p w:rsidR="00FA5FA0" w:rsidRPr="009B183E" w:rsidRDefault="00FA5FA0" w:rsidP="006035CA">
      <w:pPr>
        <w:jc w:val="both"/>
        <w:rPr>
          <w:rFonts w:ascii="Times New Roman" w:hAnsi="Times New Roman" w:cs="Times New Roman"/>
          <w:color w:val="000000" w:themeColor="text1"/>
          <w:sz w:val="28"/>
          <w:szCs w:val="28"/>
        </w:rPr>
      </w:pPr>
    </w:p>
    <w:p w:rsidR="00FA5FA0" w:rsidRPr="009B183E" w:rsidRDefault="000E7B3E"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B183E" w:rsidTr="00FA5FA0">
        <w:tc>
          <w:tcPr>
            <w:tcW w:w="9576" w:type="dxa"/>
          </w:tcPr>
          <w:p w:rsidR="00FA5FA0" w:rsidRPr="009B183E" w:rsidRDefault="006035CA" w:rsidP="006035CA">
            <w:pPr>
              <w:jc w:val="both"/>
              <w:rPr>
                <w:rFonts w:ascii="Times New Roman" w:hAnsi="Times New Roman" w:cs="Times New Roman"/>
                <w:color w:val="000000" w:themeColor="text1"/>
                <w:sz w:val="28"/>
                <w:szCs w:val="28"/>
              </w:rPr>
            </w:pPr>
            <w:r>
              <w:t xml:space="preserve">Energy loss of beta-particles (ionization), Range of electrons, absorption of beta-particles. Interaction of Gamma Ray; Passage of Gamma radiations through matter (Photoelectric, Compton and pair production effect) electron-positron annihilation. Absorption of Gamma rays (Mass attenuation coefficient) and its application. Unit III: Nuclear Accelerators Linear accelerator, </w:t>
            </w:r>
            <w:proofErr w:type="spellStart"/>
            <w:r>
              <w:t>Tendem</w:t>
            </w:r>
            <w:proofErr w:type="spellEnd"/>
            <w:r>
              <w:t xml:space="preserve"> accelerator, Cyclotron and </w:t>
            </w:r>
            <w:proofErr w:type="spellStart"/>
            <w:r>
              <w:t>Betatron</w:t>
            </w:r>
            <w:proofErr w:type="spellEnd"/>
            <w:r>
              <w:t xml:space="preserve"> accelerators. Nuclear Radiation Detectors. Gas filled counters;</w:t>
            </w:r>
          </w:p>
        </w:tc>
      </w:tr>
    </w:tbl>
    <w:p w:rsidR="00FA5FA0" w:rsidRPr="009B183E" w:rsidRDefault="00FA5FA0" w:rsidP="006035CA">
      <w:pPr>
        <w:jc w:val="both"/>
        <w:rPr>
          <w:rFonts w:ascii="Times New Roman" w:hAnsi="Times New Roman" w:cs="Times New Roman"/>
          <w:color w:val="000000" w:themeColor="text1"/>
          <w:sz w:val="28"/>
          <w:szCs w:val="28"/>
        </w:rPr>
      </w:pPr>
    </w:p>
    <w:p w:rsidR="00FA5FA0" w:rsidRPr="009B183E" w:rsidRDefault="000E7B3E"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January</w:t>
      </w:r>
      <w:r w:rsidR="00FA5FA0" w:rsidRPr="009B183E">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B183E" w:rsidTr="00E250DA">
        <w:tc>
          <w:tcPr>
            <w:tcW w:w="9576" w:type="dxa"/>
          </w:tcPr>
          <w:p w:rsidR="00E250DA" w:rsidRPr="009B183E" w:rsidRDefault="006035CA" w:rsidP="006035CA">
            <w:pPr>
              <w:jc w:val="both"/>
              <w:rPr>
                <w:rFonts w:ascii="Times New Roman" w:hAnsi="Times New Roman" w:cs="Times New Roman"/>
                <w:color w:val="000000" w:themeColor="text1"/>
                <w:sz w:val="28"/>
                <w:szCs w:val="28"/>
              </w:rPr>
            </w:pPr>
            <w:r>
              <w:t>Ionization chamber, proportional counter, G.M. Counter (detailed study), Scintillation counter and semiconductor detector. Unit IV: Nuclear reactions. Nuclear reactions, Elastic scattering, Inelastic scattering, Nuclear disintegration, Photonuclear reaction,</w:t>
            </w:r>
          </w:p>
        </w:tc>
      </w:tr>
    </w:tbl>
    <w:p w:rsidR="00E250DA" w:rsidRPr="009B183E" w:rsidRDefault="00E250DA" w:rsidP="006035CA">
      <w:pPr>
        <w:jc w:val="both"/>
        <w:rPr>
          <w:rFonts w:ascii="Times New Roman" w:hAnsi="Times New Roman" w:cs="Times New Roman"/>
          <w:color w:val="000000" w:themeColor="text1"/>
          <w:sz w:val="28"/>
          <w:szCs w:val="28"/>
        </w:rPr>
      </w:pPr>
    </w:p>
    <w:p w:rsidR="000E7B3E" w:rsidRPr="009B183E" w:rsidRDefault="000E7B3E" w:rsidP="006035CA">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B183E" w:rsidTr="000E7B3E">
        <w:tc>
          <w:tcPr>
            <w:tcW w:w="9576" w:type="dxa"/>
          </w:tcPr>
          <w:p w:rsidR="000E7B3E" w:rsidRPr="009B183E" w:rsidRDefault="006035CA" w:rsidP="006035CA">
            <w:pPr>
              <w:jc w:val="both"/>
              <w:rPr>
                <w:rFonts w:ascii="Times New Roman" w:hAnsi="Times New Roman" w:cs="Times New Roman"/>
                <w:color w:val="000000" w:themeColor="text1"/>
                <w:sz w:val="28"/>
                <w:szCs w:val="28"/>
              </w:rPr>
            </w:pPr>
            <w:proofErr w:type="spellStart"/>
            <w:r>
              <w:t>Radiative</w:t>
            </w:r>
            <w:proofErr w:type="spellEnd"/>
            <w:r>
              <w:t xml:space="preserve"> capture, Direct reaction, Heavy ion reactions and </w:t>
            </w:r>
            <w:proofErr w:type="spellStart"/>
            <w:r>
              <w:t>spallation</w:t>
            </w:r>
            <w:proofErr w:type="spellEnd"/>
            <w:r>
              <w:t xml:space="preserve"> Reactions. Conservation laws, Q-value and reaction threshold. Nuclear Reactors. Nuclear Reactors, General aspects of Reactor Design. Nuclear fission and fusion reactors, (Principle, construction, working and use).</w:t>
            </w:r>
          </w:p>
        </w:tc>
      </w:tr>
    </w:tbl>
    <w:p w:rsidR="000E7B3E" w:rsidRPr="009B183E" w:rsidRDefault="000E7B3E" w:rsidP="006035CA">
      <w:pPr>
        <w:jc w:val="both"/>
        <w:rPr>
          <w:rFonts w:ascii="Times New Roman" w:hAnsi="Times New Roman" w:cs="Times New Roman"/>
          <w:color w:val="000000" w:themeColor="text1"/>
          <w:sz w:val="28"/>
          <w:szCs w:val="28"/>
        </w:rPr>
      </w:pPr>
    </w:p>
    <w:sectPr w:rsidR="000E7B3E" w:rsidRPr="009B183E" w:rsidSect="009B18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E7B3E"/>
    <w:rsid w:val="00384E2B"/>
    <w:rsid w:val="0055053E"/>
    <w:rsid w:val="005A40A2"/>
    <w:rsid w:val="006035CA"/>
    <w:rsid w:val="00616C67"/>
    <w:rsid w:val="00750C3B"/>
    <w:rsid w:val="007D3CAC"/>
    <w:rsid w:val="00950AAD"/>
    <w:rsid w:val="009B183E"/>
    <w:rsid w:val="00C75E59"/>
    <w:rsid w:val="00DA0CEB"/>
    <w:rsid w:val="00E250DA"/>
    <w:rsid w:val="00E4557F"/>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3</cp:revision>
  <dcterms:created xsi:type="dcterms:W3CDTF">2021-07-05T08:04:00Z</dcterms:created>
  <dcterms:modified xsi:type="dcterms:W3CDTF">2021-07-05T08:07:00Z</dcterms:modified>
</cp:coreProperties>
</file>