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D103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A96E63" w:rsidRDefault="00A96E63" w:rsidP="00D1039A">
      <w:pPr>
        <w:jc w:val="center"/>
      </w:pPr>
      <w:r>
        <w:t xml:space="preserve">B. Sc. </w:t>
      </w:r>
      <w:proofErr w:type="spellStart"/>
      <w:proofErr w:type="gramStart"/>
      <w:r>
        <w:t>Ist</w:t>
      </w:r>
      <w:proofErr w:type="spellEnd"/>
      <w:proofErr w:type="gramEnd"/>
      <w:r>
        <w:t xml:space="preserve"> Year (</w:t>
      </w:r>
      <w:proofErr w:type="spellStart"/>
      <w:r>
        <w:t>Ist</w:t>
      </w:r>
      <w:proofErr w:type="spellEnd"/>
      <w:r>
        <w:t xml:space="preserve"> Semester)</w:t>
      </w:r>
    </w:p>
    <w:p w:rsidR="00A96E63" w:rsidRDefault="00A96E63" w:rsidP="00D103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Paper-III (CH-103) Organic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D10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D1039A">
        <w:rPr>
          <w:rFonts w:ascii="Times New Roman" w:hAnsi="Times New Roman" w:cs="Times New Roman"/>
          <w:color w:val="000000" w:themeColor="text1"/>
          <w:sz w:val="28"/>
          <w:szCs w:val="28"/>
        </w:rPr>
        <w:t>Neha</w:t>
      </w:r>
      <w:proofErr w:type="spellEnd"/>
      <w:r w:rsidR="00D10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39A">
        <w:rPr>
          <w:rFonts w:ascii="Times New Roman" w:hAnsi="Times New Roman" w:cs="Times New Roman"/>
          <w:color w:val="000000" w:themeColor="text1"/>
          <w:sz w:val="28"/>
          <w:szCs w:val="28"/>
        </w:rPr>
        <w:t>Aggarwal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1039A" w:rsidP="00D10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Structure and Bonding Localized and delocalized chemical bond, Van </w:t>
            </w:r>
            <w:proofErr w:type="spellStart"/>
            <w:r>
              <w:t>der</w:t>
            </w:r>
            <w:proofErr w:type="spellEnd"/>
            <w:r>
              <w:t xml:space="preserve"> Waal’s interactions, resonance: conditions, resonance effect and its applications, </w:t>
            </w:r>
            <w:proofErr w:type="spellStart"/>
            <w:r>
              <w:t>hyperconjugation</w:t>
            </w:r>
            <w:proofErr w:type="spellEnd"/>
            <w:r>
              <w:t xml:space="preserve">, inductive effect, </w:t>
            </w:r>
            <w:proofErr w:type="spellStart"/>
            <w:r>
              <w:t>Electromeric</w:t>
            </w:r>
            <w:proofErr w:type="spellEnd"/>
            <w:r>
              <w:t xml:space="preserve"> effect &amp; their comparison. Stereochemistry of Organic Compounds Concept of isomerism. Types of isomerism.  elements of symmetry, molecular </w:t>
            </w:r>
            <w:proofErr w:type="spellStart"/>
            <w:r>
              <w:t>chirality</w:t>
            </w:r>
            <w:proofErr w:type="spellEnd"/>
            <w:r>
              <w:t>,</w:t>
            </w:r>
            <w:r>
              <w:sym w:font="Symbol" w:char="F0BE"/>
            </w:r>
            <w:r>
              <w:t xml:space="preserve">Optical isomerism  </w:t>
            </w:r>
            <w:proofErr w:type="spellStart"/>
            <w:r>
              <w:t>enantiomers</w:t>
            </w:r>
            <w:proofErr w:type="spellEnd"/>
            <w:r>
              <w:t xml:space="preserve">, </w:t>
            </w:r>
            <w:proofErr w:type="spellStart"/>
            <w:r>
              <w:t>stereogenic</w:t>
            </w:r>
            <w:proofErr w:type="spellEnd"/>
            <w:r>
              <w:t xml:space="preserve"> centre, optical activity, properties of </w:t>
            </w:r>
            <w:proofErr w:type="spellStart"/>
            <w:r>
              <w:t>enantiomers</w:t>
            </w:r>
            <w:proofErr w:type="spellEnd"/>
            <w:r>
              <w:t xml:space="preserve">, </w:t>
            </w:r>
            <w:proofErr w:type="spellStart"/>
            <w:r>
              <w:t>chiral</w:t>
            </w:r>
            <w:proofErr w:type="spellEnd"/>
            <w:r>
              <w:t xml:space="preserve"> and </w:t>
            </w:r>
            <w:proofErr w:type="spellStart"/>
            <w:r>
              <w:t>achiral</w:t>
            </w:r>
            <w:proofErr w:type="spellEnd"/>
            <w:r>
              <w:t xml:space="preserve"> molecules with two </w:t>
            </w:r>
            <w:proofErr w:type="spellStart"/>
            <w:r>
              <w:t>stereogenic</w:t>
            </w:r>
            <w:proofErr w:type="spellEnd"/>
            <w:r>
              <w:t xml:space="preserve"> </w:t>
            </w:r>
            <w:proofErr w:type="spellStart"/>
            <w:r>
              <w:t>centres</w:t>
            </w:r>
            <w:proofErr w:type="spellEnd"/>
            <w:r>
              <w:t xml:space="preserve">, </w:t>
            </w:r>
            <w:proofErr w:type="spellStart"/>
            <w:r>
              <w:t>diastereomers</w:t>
            </w:r>
            <w:proofErr w:type="spellEnd"/>
            <w:r>
              <w:t xml:space="preserve">, </w:t>
            </w:r>
            <w:proofErr w:type="spellStart"/>
            <w:r>
              <w:t>threo</w:t>
            </w:r>
            <w:proofErr w:type="spellEnd"/>
            <w:r>
              <w:t xml:space="preserve"> and </w:t>
            </w:r>
            <w:proofErr w:type="spellStart"/>
            <w:r>
              <w:t>erythro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 xml:space="preserve">, </w:t>
            </w:r>
            <w:proofErr w:type="spellStart"/>
            <w:r>
              <w:t>meso</w:t>
            </w:r>
            <w:proofErr w:type="spellEnd"/>
            <w:r>
              <w:t xml:space="preserve"> compounds, resolution of </w:t>
            </w:r>
            <w:proofErr w:type="spellStart"/>
            <w:r>
              <w:t>enantiomers</w:t>
            </w:r>
            <w:proofErr w:type="spellEnd"/>
            <w:r>
              <w:t xml:space="preserve">, inversion, retention and </w:t>
            </w:r>
            <w:proofErr w:type="spellStart"/>
            <w:r>
              <w:t>racemization</w:t>
            </w:r>
            <w:proofErr w:type="spellEnd"/>
            <w:r>
              <w:t xml:space="preserve">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10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Relative and absolute configuration, sequence rules, R &amp; S systems of nomenclature.  </w:t>
            </w:r>
            <w:proofErr w:type="gramStart"/>
            <w:r>
              <w:t>determination</w:t>
            </w:r>
            <w:proofErr w:type="gramEnd"/>
            <w:r>
              <w:t xml:space="preserve"> of configuration of</w:t>
            </w:r>
            <w:r>
              <w:sym w:font="Symbol" w:char="F0BE"/>
            </w:r>
            <w:r>
              <w:t>Geometric isomerism  geometric isomers. E &amp; Z system of nomenclature</w:t>
            </w:r>
            <w:proofErr w:type="gramStart"/>
            <w:r>
              <w:t>,  conformational</w:t>
            </w:r>
            <w:proofErr w:type="gramEnd"/>
            <w:r>
              <w:t xml:space="preserve"> analysis of ethane</w:t>
            </w:r>
            <w:r>
              <w:sym w:font="Symbol" w:char="F0BE"/>
            </w:r>
            <w:r>
              <w:t xml:space="preserve">Conformational isomerism  and n-butane, conformations of </w:t>
            </w:r>
            <w:proofErr w:type="spellStart"/>
            <w:r>
              <w:t>cyclohexane</w:t>
            </w:r>
            <w:proofErr w:type="spellEnd"/>
            <w:r>
              <w:t>, axial and equatorial bonds. Newman projection and Sawhorse formulae, Difference between configuration and conformation.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10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Mechanism of Organic Reactions Curved arrow notation, drawing electron movements with arrows, half-headed and double-headed arrows, </w:t>
            </w:r>
            <w:proofErr w:type="spellStart"/>
            <w:r>
              <w:t>homolytic</w:t>
            </w:r>
            <w:proofErr w:type="spellEnd"/>
            <w:r>
              <w:t xml:space="preserve"> and </w:t>
            </w:r>
            <w:proofErr w:type="spellStart"/>
            <w:r>
              <w:t>heterolytic</w:t>
            </w:r>
            <w:proofErr w:type="spellEnd"/>
            <w:r>
              <w:t xml:space="preserve"> bond breaking. Types of reagents – </w:t>
            </w:r>
            <w:proofErr w:type="spellStart"/>
            <w:r>
              <w:t>electrophiles</w:t>
            </w:r>
            <w:proofErr w:type="spellEnd"/>
            <w:r>
              <w:t xml:space="preserve"> and </w:t>
            </w:r>
            <w:proofErr w:type="spellStart"/>
            <w:r>
              <w:t>nucleophiles</w:t>
            </w:r>
            <w:proofErr w:type="spellEnd"/>
            <w:r>
              <w:t xml:space="preserve">. Types of organic reactions.  </w:t>
            </w:r>
            <w:proofErr w:type="spellStart"/>
            <w:proofErr w:type="gramStart"/>
            <w:r>
              <w:t>carbocations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carbanions</w:t>
            </w:r>
            <w:proofErr w:type="spellEnd"/>
            <w:r>
              <w:t>, free radicals,</w:t>
            </w:r>
            <w:r>
              <w:sym w:font="Symbol" w:char="F0BE"/>
            </w:r>
            <w:r>
              <w:t xml:space="preserve">Reactive intermediates  </w:t>
            </w:r>
            <w:proofErr w:type="spellStart"/>
            <w:r>
              <w:t>carbenes</w:t>
            </w:r>
            <w:proofErr w:type="spellEnd"/>
            <w:r>
              <w:t xml:space="preserve">,(formation, structure &amp; stability). 7 </w:t>
            </w:r>
            <w:proofErr w:type="spellStart"/>
            <w:r>
              <w:t>Alkanes</w:t>
            </w:r>
            <w:proofErr w:type="spellEnd"/>
            <w:r>
              <w:t xml:space="preserve"> and </w:t>
            </w:r>
            <w:proofErr w:type="spellStart"/>
            <w:r>
              <w:t>Cycloalkanes</w:t>
            </w:r>
            <w:proofErr w:type="spellEnd"/>
            <w:r>
              <w:t xml:space="preserve"> IUPAC nomenclature of branched and </w:t>
            </w:r>
            <w:proofErr w:type="spellStart"/>
            <w:r>
              <w:t>unbranched</w:t>
            </w:r>
            <w:proofErr w:type="spellEnd"/>
            <w:r>
              <w:t xml:space="preserve"> </w:t>
            </w:r>
            <w:proofErr w:type="spellStart"/>
            <w:r>
              <w:t>alkanes</w:t>
            </w:r>
            <w:proofErr w:type="spellEnd"/>
            <w:r>
              <w:t xml:space="preserve">, classification of carbon atoms in </w:t>
            </w:r>
            <w:proofErr w:type="spellStart"/>
            <w:r>
              <w:t>alkanes</w:t>
            </w:r>
            <w:proofErr w:type="spellEnd"/>
            <w:r>
              <w:t xml:space="preserve">. Isomerism in </w:t>
            </w:r>
            <w:proofErr w:type="spellStart"/>
            <w:r>
              <w:t>alkanes</w:t>
            </w:r>
            <w:proofErr w:type="spellEnd"/>
            <w:r>
              <w:t>, sources,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D10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methods</w:t>
            </w:r>
            <w:proofErr w:type="gramEnd"/>
            <w:r>
              <w:t xml:space="preserve"> of formation: </w:t>
            </w:r>
            <w:proofErr w:type="spellStart"/>
            <w:r>
              <w:t>Wurtz</w:t>
            </w:r>
            <w:proofErr w:type="spellEnd"/>
            <w:r>
              <w:t xml:space="preserve"> reaction, Kolbe reaction, Corey-House reaction and </w:t>
            </w:r>
            <w:proofErr w:type="spellStart"/>
            <w:r>
              <w:t>decarboxylation</w:t>
            </w:r>
            <w:proofErr w:type="spellEnd"/>
            <w:r>
              <w:t xml:space="preserve"> of carboxylic acids, physical properties. Mechanism of free radical </w:t>
            </w:r>
            <w:proofErr w:type="spellStart"/>
            <w:r>
              <w:t>halogenation</w:t>
            </w:r>
            <w:proofErr w:type="spellEnd"/>
            <w:r>
              <w:t xml:space="preserve"> of </w:t>
            </w:r>
            <w:proofErr w:type="spellStart"/>
            <w:r>
              <w:t>alkanes</w:t>
            </w:r>
            <w:proofErr w:type="spellEnd"/>
            <w:r>
              <w:t xml:space="preserve">: reactivity and selectivity.  nomenclature, synthesis of </w:t>
            </w:r>
            <w:proofErr w:type="spellStart"/>
            <w:r>
              <w:t>cycloalkanes</w:t>
            </w:r>
            <w:proofErr w:type="spellEnd"/>
            <w:r>
              <w:t xml:space="preserve"> and their derivatives –</w:t>
            </w:r>
            <w:r>
              <w:sym w:font="Symbol" w:char="F0BE"/>
            </w:r>
            <w:proofErr w:type="spellStart"/>
            <w:r>
              <w:t>Cycloalkanes</w:t>
            </w:r>
            <w:proofErr w:type="spellEnd"/>
            <w:r>
              <w:t xml:space="preserve">  -</w:t>
            </w:r>
            <w:proofErr w:type="spellStart"/>
            <w:r>
              <w:t>dihalides</w:t>
            </w:r>
            <w:proofErr w:type="spellEnd"/>
            <w:r>
              <w:t>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D10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,</w:t>
            </w:r>
            <w:r>
              <w:sym w:font="Symbol" w:char="F077"/>
            </w:r>
            <w:r>
              <w:t>,</w:t>
            </w:r>
            <w:r>
              <w:sym w:font="Symbol" w:char="F061"/>
            </w:r>
            <w:r>
              <w:t xml:space="preserve">photochemical (2+2) </w:t>
            </w:r>
            <w:proofErr w:type="spellStart"/>
            <w:r>
              <w:t>cycloaddition</w:t>
            </w:r>
            <w:proofErr w:type="spellEnd"/>
            <w:r>
              <w:t xml:space="preserve"> reactions, , </w:t>
            </w:r>
            <w:proofErr w:type="spellStart"/>
            <w:r>
              <w:t>dehalogenation</w:t>
            </w:r>
            <w:proofErr w:type="spellEnd"/>
            <w:r>
              <w:t xml:space="preserve"> of  </w:t>
            </w:r>
            <w:proofErr w:type="spellStart"/>
            <w:r>
              <w:t>pyrolysis</w:t>
            </w:r>
            <w:proofErr w:type="spellEnd"/>
            <w:r>
              <w:t xml:space="preserve"> of calcium or barium salts of </w:t>
            </w:r>
            <w:proofErr w:type="spellStart"/>
            <w:r>
              <w:t>dicarboxylic</w:t>
            </w:r>
            <w:proofErr w:type="spellEnd"/>
            <w:r>
              <w:t xml:space="preserve"> acids, Baeyer's strain theory and its limitations., theory of </w:t>
            </w:r>
            <w:proofErr w:type="spellStart"/>
            <w:r>
              <w:t>strainless</w:t>
            </w:r>
            <w:proofErr w:type="spellEnd"/>
            <w:r>
              <w:t xml:space="preserve"> rings.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93525"/>
    <w:rsid w:val="004B3448"/>
    <w:rsid w:val="0055053E"/>
    <w:rsid w:val="005A40A2"/>
    <w:rsid w:val="00750C3B"/>
    <w:rsid w:val="007D3CAC"/>
    <w:rsid w:val="00950AAD"/>
    <w:rsid w:val="009B183E"/>
    <w:rsid w:val="00A96E63"/>
    <w:rsid w:val="00C75E59"/>
    <w:rsid w:val="00D1039A"/>
    <w:rsid w:val="00DA0CEB"/>
    <w:rsid w:val="00E250DA"/>
    <w:rsid w:val="00E556E6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2021-07-06T13:21:00Z</dcterms:created>
  <dcterms:modified xsi:type="dcterms:W3CDTF">2021-07-06T04:26:00Z</dcterms:modified>
</cp:coreProperties>
</file>